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9D02B">
      <w:pPr>
        <w:snapToGrid w:val="0"/>
        <w:spacing w:line="4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 w14:paraId="2ADCF37F">
      <w:pPr>
        <w:spacing w:after="312" w:afterLines="100" w:line="540" w:lineRule="exact"/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报  价  函</w:t>
      </w:r>
      <w:bookmarkEnd w:id="0"/>
    </w:p>
    <w:p w14:paraId="31976D02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泉州市惠安生态环境局：</w:t>
      </w:r>
    </w:p>
    <w:p w14:paraId="5783B827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在研究《泉州市惠安生态环境局关于惠安县饮用水水源地202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年度环境状况评估报告编制工作</w:t>
      </w:r>
      <w:r>
        <w:rPr>
          <w:rFonts w:hint="eastAsia" w:ascii="仿宋_GB2312" w:eastAsia="仿宋_GB2312"/>
          <w:sz w:val="32"/>
          <w:szCs w:val="32"/>
          <w:lang w:eastAsia="zh-CN"/>
        </w:rPr>
        <w:t>询价</w:t>
      </w:r>
      <w:r>
        <w:rPr>
          <w:rFonts w:hint="eastAsia" w:ascii="仿宋_GB2312" w:eastAsia="仿宋_GB2312"/>
          <w:sz w:val="32"/>
          <w:szCs w:val="32"/>
        </w:rPr>
        <w:t>公告》后，我司</w:t>
      </w:r>
      <w:r>
        <w:rPr>
          <w:rFonts w:hint="eastAsia" w:ascii="仿宋_GB2312" w:eastAsia="仿宋_GB2312"/>
          <w:w w:val="95"/>
          <w:sz w:val="32"/>
          <w:szCs w:val="32"/>
        </w:rPr>
        <w:t>已了</w:t>
      </w:r>
      <w:r>
        <w:rPr>
          <w:rFonts w:hint="eastAsia" w:ascii="仿宋_GB2312" w:eastAsia="仿宋_GB2312"/>
          <w:sz w:val="32"/>
          <w:szCs w:val="32"/>
        </w:rPr>
        <w:t>解并知晓《公告》各项要求。现对该项目询价相应报价如下：</w:t>
      </w:r>
    </w:p>
    <w:tbl>
      <w:tblPr>
        <w:tblStyle w:val="2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06"/>
        <w:gridCol w:w="1275"/>
        <w:gridCol w:w="2410"/>
        <w:gridCol w:w="1663"/>
      </w:tblGrid>
      <w:tr w14:paraId="19DDE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481" w:type="dxa"/>
            <w:vAlign w:val="center"/>
          </w:tcPr>
          <w:p w14:paraId="6D827BA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7654" w:type="dxa"/>
            <w:gridSpan w:val="4"/>
            <w:vAlign w:val="center"/>
          </w:tcPr>
          <w:p w14:paraId="4BAB9A24"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7962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481" w:type="dxa"/>
            <w:vAlign w:val="center"/>
          </w:tcPr>
          <w:p w14:paraId="76556E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单位地址</w:t>
            </w:r>
          </w:p>
        </w:tc>
        <w:tc>
          <w:tcPr>
            <w:tcW w:w="7654" w:type="dxa"/>
            <w:gridSpan w:val="4"/>
            <w:vAlign w:val="center"/>
          </w:tcPr>
          <w:p w14:paraId="718C88B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0ED3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481" w:type="dxa"/>
            <w:vAlign w:val="center"/>
          </w:tcPr>
          <w:p w14:paraId="5C704A0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统一社会</w:t>
            </w:r>
          </w:p>
          <w:p w14:paraId="79FBDAF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信用代码</w:t>
            </w:r>
          </w:p>
        </w:tc>
        <w:tc>
          <w:tcPr>
            <w:tcW w:w="7654" w:type="dxa"/>
            <w:gridSpan w:val="4"/>
            <w:vAlign w:val="center"/>
          </w:tcPr>
          <w:p w14:paraId="1DD5106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　</w:t>
            </w:r>
          </w:p>
        </w:tc>
      </w:tr>
      <w:tr w14:paraId="30E3B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81" w:type="dxa"/>
            <w:vAlign w:val="center"/>
          </w:tcPr>
          <w:p w14:paraId="1DBFCDC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2306" w:type="dxa"/>
            <w:vAlign w:val="center"/>
          </w:tcPr>
          <w:p w14:paraId="3A6E74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9D094E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 w14:paraId="6C7823F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4073" w:type="dxa"/>
            <w:gridSpan w:val="2"/>
            <w:vAlign w:val="center"/>
          </w:tcPr>
          <w:p w14:paraId="1932887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4BC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81" w:type="dxa"/>
            <w:vMerge w:val="restart"/>
            <w:vAlign w:val="center"/>
          </w:tcPr>
          <w:p w14:paraId="0C20859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采购物报价</w:t>
            </w:r>
          </w:p>
        </w:tc>
        <w:tc>
          <w:tcPr>
            <w:tcW w:w="2306" w:type="dxa"/>
            <w:vAlign w:val="center"/>
          </w:tcPr>
          <w:p w14:paraId="20B84A03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采购物名称</w:t>
            </w:r>
          </w:p>
        </w:tc>
        <w:tc>
          <w:tcPr>
            <w:tcW w:w="5348" w:type="dxa"/>
            <w:gridSpan w:val="3"/>
            <w:vAlign w:val="center"/>
          </w:tcPr>
          <w:p w14:paraId="3E0846E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　价（含税）</w:t>
            </w:r>
          </w:p>
        </w:tc>
      </w:tr>
      <w:tr w14:paraId="3B9D5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81" w:type="dxa"/>
            <w:vMerge w:val="continue"/>
            <w:vAlign w:val="center"/>
          </w:tcPr>
          <w:p w14:paraId="2DC037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06" w:type="dxa"/>
          </w:tcPr>
          <w:p w14:paraId="72DB3DCA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348" w:type="dxa"/>
            <w:gridSpan w:val="3"/>
            <w:vAlign w:val="center"/>
          </w:tcPr>
          <w:p w14:paraId="07C2BF8D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0A6D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81" w:type="dxa"/>
            <w:vMerge w:val="continue"/>
            <w:vAlign w:val="center"/>
          </w:tcPr>
          <w:p w14:paraId="79C9F21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06" w:type="dxa"/>
          </w:tcPr>
          <w:p w14:paraId="7C55D98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348" w:type="dxa"/>
            <w:gridSpan w:val="3"/>
            <w:vAlign w:val="center"/>
          </w:tcPr>
          <w:p w14:paraId="58E6310B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5EFAA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81" w:type="dxa"/>
            <w:vMerge w:val="continue"/>
            <w:vAlign w:val="center"/>
          </w:tcPr>
          <w:p w14:paraId="2F0F81C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06" w:type="dxa"/>
          </w:tcPr>
          <w:p w14:paraId="303313B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348" w:type="dxa"/>
            <w:gridSpan w:val="3"/>
            <w:vAlign w:val="center"/>
          </w:tcPr>
          <w:p w14:paraId="3DBB784C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78BCF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481" w:type="dxa"/>
            <w:vMerge w:val="continue"/>
            <w:vAlign w:val="center"/>
          </w:tcPr>
          <w:p w14:paraId="589B28C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14:paraId="34B48F23">
            <w:pPr>
              <w:spacing w:line="400" w:lineRule="exact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总价（元）</w:t>
            </w:r>
          </w:p>
        </w:tc>
        <w:tc>
          <w:tcPr>
            <w:tcW w:w="1663" w:type="dxa"/>
            <w:vAlign w:val="center"/>
          </w:tcPr>
          <w:p w14:paraId="14B1C3C7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5D99C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481" w:type="dxa"/>
            <w:vAlign w:val="center"/>
          </w:tcPr>
          <w:p w14:paraId="400609F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单位同等工作经验  情况说明</w:t>
            </w:r>
          </w:p>
        </w:tc>
        <w:tc>
          <w:tcPr>
            <w:tcW w:w="7654" w:type="dxa"/>
            <w:gridSpan w:val="4"/>
          </w:tcPr>
          <w:p w14:paraId="7BC52DED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BBE6DCC">
      <w:pPr>
        <w:snapToGrid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我单位对以上报价等各项信息的真实性负责。</w:t>
      </w:r>
    </w:p>
    <w:p w14:paraId="77AE49D1">
      <w:pPr>
        <w:snapToGrid w:val="0"/>
        <w:spacing w:line="540" w:lineRule="exact"/>
        <w:ind w:right="96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单位（盖章）：</w:t>
      </w:r>
    </w:p>
    <w:p w14:paraId="26B5ED34">
      <w:pPr>
        <w:snapToGrid w:val="0"/>
        <w:spacing w:line="540" w:lineRule="exact"/>
        <w:ind w:firstLine="5440" w:firstLineChars="17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  日</w:t>
      </w:r>
    </w:p>
    <w:p w14:paraId="2046E402"/>
    <w:sectPr>
      <w:pgSz w:w="11906" w:h="16838"/>
      <w:pgMar w:top="1560" w:right="1701" w:bottom="181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C5D10"/>
    <w:rsid w:val="69CC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2026-02-04T02:23:00Z</dcterms:created>
  <dc:creator>企业用户_497049275</dc:creator>
  <cp:lastModifiedBy>企业用户_497049275</cp:lastModifiedBy>
  <dcterms:modified xsi:type="dcterms:W3CDTF">2026-02-04T02:24:46Z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7C5212635CCF4F179E14D078F82EC3EF_11</vt:lpwstr>
  </property>
  <property fmtid="{D5CDD505-2E9C-101B-9397-08002B2CF9AE}" pid="4" name="KSOTemplateDocerSaveRecord">
    <vt:lpwstr>eyJoZGlkIjoiNmYwZTI0ZTExYTcxZTlkZWQzN2YyNWU5NmQ3OWY2ZWMiLCJ1c2VySWQiOiIxNjIyNDIyNzU1In0=</vt:lpwstr>
  </property>
</Properties>
</file>