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ordWrap w:val="0"/>
        <w:spacing w:line="540" w:lineRule="exact"/>
        <w:ind w:left="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</w:rPr>
        <w:t>附件2</w:t>
      </w:r>
    </w:p>
    <w:p>
      <w:pPr>
        <w:wordWrap w:val="0"/>
        <w:spacing w:line="540" w:lineRule="exact"/>
        <w:ind w:left="0"/>
        <w:jc w:val="center"/>
        <w:rPr>
          <w:rFonts w:ascii="方正小标宋简体" w:eastAsia="方正小标宋简体" w:cs="方正小标宋简体" w:hAnsi="方正小标宋简体"/>
          <w:sz w:val="44"/>
          <w:szCs w:val="44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情况说明</w:t>
      </w:r>
    </w:p>
    <w:p>
      <w:pPr>
        <w:wordWrap w:val="0"/>
        <w:spacing w:line="540" w:lineRule="exact"/>
        <w:ind w:firstLineChars="200" w:firstLine="640"/>
        <w:jc w:val="left"/>
        <w:rPr>
          <w:rFonts w:ascii="仿宋_GB2312" w:eastAsia="仿宋_GB2312" w:cs="仿宋_GB2312" w:hAnsi="仿宋_GB2312" w:hint="eastAsia"/>
          <w:sz w:val="32"/>
          <w:szCs w:val="32"/>
        </w:rPr>
      </w:pPr>
    </w:p>
    <w:p>
      <w:pPr>
        <w:wordWrap w:val="0"/>
        <w:spacing w:line="540" w:lineRule="exact"/>
        <w:ind w:firstLineChars="200" w:firstLine="640"/>
        <w:jc w:val="left"/>
        <w:rPr>
          <w:rFonts w:ascii="仿宋_GB2312" w:eastAsia="仿宋_GB2312" w:cs="仿宋_GB2312" w:hAnsi="仿宋_GB2312"/>
          <w:sz w:val="32"/>
          <w:szCs w:val="32"/>
          <w:u w:color="auto"/>
        </w:rPr>
      </w:pPr>
      <w:r>
        <w:rPr>
          <w:rFonts w:ascii="仿宋_GB2312" w:eastAsia="仿宋_GB2312" w:cs="仿宋_GB2312" w:hAnsi="仿宋_GB2312"/>
          <w:sz w:val="32"/>
          <w:szCs w:val="32"/>
        </w:rPr>
        <w:t>我公司</w:t>
      </w:r>
      <w:r>
        <w:rPr>
          <w:rFonts w:ascii="仿宋_GB2312" w:eastAsia="仿宋_GB2312" w:cs="仿宋_GB2312" w:hAnsi="仿宋_GB2312"/>
          <w:sz w:val="32"/>
          <w:szCs w:val="32"/>
          <w:u w:val="single" w:color="auto"/>
        </w:rPr>
        <w:t xml:space="preserve">   （公司全称）               </w:t>
      </w:r>
      <w:r>
        <w:rPr>
          <w:rFonts w:ascii="仿宋_GB2312" w:eastAsia="仿宋_GB2312" w:cs="仿宋_GB2312" w:hAnsi="仿宋_GB2312"/>
          <w:sz w:val="32"/>
          <w:szCs w:val="32"/>
          <w:u w:color="auto"/>
        </w:rPr>
        <w:t>，统一社会信用代码：</w:t>
      </w:r>
      <w:r>
        <w:rPr>
          <w:rFonts w:ascii="仿宋_GB2312" w:eastAsia="仿宋_GB2312" w:cs="仿宋_GB2312" w:hAnsi="仿宋_GB2312"/>
          <w:sz w:val="32"/>
          <w:szCs w:val="32"/>
          <w:u w:val="single" w:color="auto"/>
        </w:rPr>
        <w:t xml:space="preserve">                            </w:t>
      </w:r>
      <w:r>
        <w:rPr>
          <w:rFonts w:ascii="仿宋_GB2312" w:eastAsia="仿宋_GB2312" w:cs="仿宋_GB2312" w:hAnsi="仿宋_GB2312"/>
          <w:sz w:val="32"/>
          <w:szCs w:val="32"/>
          <w:u w:color="auto"/>
        </w:rPr>
        <w:t>，由</w:t>
      </w:r>
      <w:r>
        <w:rPr>
          <w:rFonts w:ascii="仿宋_GB2312" w:eastAsia="仿宋_GB2312" w:cs="仿宋_GB2312" w:hAnsi="仿宋_GB2312"/>
          <w:sz w:val="32"/>
          <w:szCs w:val="32"/>
          <w:u w:val="single"/>
        </w:rPr>
        <w:t xml:space="preserve">  （姓名）  </w:t>
      </w:r>
      <w:r>
        <w:rPr>
          <w:rFonts w:ascii="仿宋_GB2312" w:eastAsia="仿宋_GB2312" w:cs="仿宋_GB2312" w:hAnsi="仿宋_GB2312"/>
          <w:sz w:val="32"/>
          <w:szCs w:val="32"/>
          <w:u w:color="auto"/>
        </w:rPr>
        <w:t>（身份证号：</w:t>
      </w:r>
      <w:r>
        <w:rPr>
          <w:rFonts w:ascii="仿宋_GB2312" w:eastAsia="仿宋_GB2312" w:cs="仿宋_GB2312" w:hAnsi="仿宋_GB2312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cs="仿宋_GB2312" w:hAnsi="仿宋_GB2312"/>
          <w:sz w:val="32"/>
          <w:szCs w:val="32"/>
          <w:u w:color="auto"/>
        </w:rPr>
        <w:t>）负责本公司研发经费归集及研发账目整理工作，特此说明。</w:t>
      </w:r>
    </w:p>
    <w:p>
      <w:pPr>
        <w:wordWrap w:val="0"/>
        <w:spacing w:line="540" w:lineRule="exact"/>
        <w:ind w:firstLineChars="200" w:firstLine="480"/>
        <w:jc w:val="left"/>
        <w:rPr>
          <w:rFonts w:ascii="仿宋_GB2312" w:eastAsia="仿宋_GB2312" w:cs="仿宋_GB2312" w:hAnsi="仿宋_GB2312"/>
          <w:sz w:val="32"/>
          <w:szCs w:val="32"/>
          <w:u w:color="auto"/>
        </w:rPr>
      </w:pPr>
      <w:r>
        <w:rPr>
          <w:rFonts w:ascii="仿宋_GB2312" w:eastAsia="仿宋_GB2312" w:cs="仿宋_GB2312" w:hAnsi="仿宋_GB2312"/>
          <w:sz w:val="24"/>
          <w:szCs w:val="24"/>
          <w:u w:color="auto"/>
        </w:rPr>
        <w:t>（注：本附件需签字盖章后，上传扫描件）</w:t>
      </w:r>
    </w:p>
    <w:p>
      <w:pPr>
        <w:wordWrap/>
        <w:spacing w:line="540" w:lineRule="exact"/>
        <w:jc w:val="right"/>
        <w:rPr>
          <w:rFonts w:ascii="仿宋_GB2312" w:eastAsia="仿宋_GB2312" w:cs="仿宋_GB2312" w:hAnsi="仿宋_GB2312" w:hint="eastAsia"/>
          <w:sz w:val="32"/>
          <w:szCs w:val="32"/>
          <w:u w:color="auto"/>
          <w:lang w:val="en-US" w:eastAsia="zh-CN"/>
        </w:rPr>
      </w:pPr>
    </w:p>
    <w:p>
      <w:pPr>
        <w:wordWrap w:val="0"/>
        <w:spacing w:line="540" w:lineRule="exact"/>
        <w:ind w:firstLine="640"/>
        <w:jc w:val="right"/>
        <w:rPr>
          <w:rFonts w:ascii="仿宋_GB2312" w:eastAsia="仿宋_GB2312" w:cs="仿宋_GB2312" w:hAnsi="仿宋_GB2312" w:hint="eastAsia"/>
          <w:sz w:val="24"/>
          <w:szCs w:val="24"/>
          <w:u w:color="auto"/>
          <w:lang w:val="en-US" w:eastAsia="zh-CN"/>
        </w:rPr>
      </w:pPr>
      <w:r>
        <w:rPr>
          <w:rFonts w:ascii="仿宋_GB2312" w:eastAsia="仿宋_GB2312" w:cs="仿宋_GB2312" w:hAnsi="仿宋_GB2312"/>
          <w:sz w:val="32"/>
          <w:szCs w:val="32"/>
          <w:u w:color="auto"/>
        </w:rPr>
        <w:t>公司盖章：</w:t>
      </w:r>
      <w:r>
        <w:rPr>
          <w:rFonts w:ascii="仿宋_GB2312" w:eastAsia="仿宋_GB2312" w:cs="仿宋_GB2312" w:hAnsi="仿宋_GB2312" w:hint="eastAsia"/>
          <w:sz w:val="24"/>
          <w:szCs w:val="24"/>
          <w:u w:color="auto"/>
          <w:lang w:val="en-US" w:eastAsia="zh-CN"/>
        </w:rPr>
        <w:t xml:space="preserve">                        </w:t>
      </w:r>
    </w:p>
    <w:p>
      <w:pPr>
        <w:wordWrap/>
        <w:spacing w:line="540" w:lineRule="exact"/>
        <w:ind w:firstLine="640"/>
        <w:jc w:val="right"/>
        <w:rPr>
          <w:rFonts w:ascii="仿宋_GB2312" w:eastAsia="仿宋_GB2312" w:cs="仿宋_GB2312" w:hAnsi="仿宋_GB2312"/>
          <w:sz w:val="24"/>
          <w:szCs w:val="24"/>
          <w:u w:color="auto"/>
          <w:lang w:val="en-US" w:eastAsia="zh-CN"/>
        </w:rPr>
      </w:pPr>
    </w:p>
    <w:p>
      <w:pPr>
        <w:wordWrap w:val="0"/>
        <w:spacing w:line="540" w:lineRule="exact"/>
        <w:ind w:firstLineChars="200" w:firstLine="640"/>
        <w:jc w:val="left"/>
        <w:rPr>
          <w:rFonts w:ascii="仿宋_GB2312" w:eastAsia="仿宋_GB2312" w:cs="仿宋_GB2312" w:hAnsi="仿宋_GB2312"/>
          <w:sz w:val="32"/>
          <w:szCs w:val="32"/>
          <w:u w:color="auto"/>
        </w:rPr>
      </w:pPr>
      <w:r>
        <w:rPr>
          <w:rFonts w:ascii="仿宋_GB2312" w:eastAsia="仿宋_GB2312" w:cs="仿宋_GB2312" w:hAnsi="仿宋_GB2312"/>
          <w:sz w:val="32"/>
          <w:szCs w:val="32"/>
          <w:u w:color="auto"/>
        </w:rPr>
        <w:t xml:space="preserve">                    本人签字：</w:t>
      </w:r>
      <w:r>
        <w:rPr>
          <w:rFonts w:ascii="仿宋_GB2312" w:eastAsia="仿宋_GB2312" w:cs="仿宋_GB2312" w:hAnsi="仿宋_GB2312"/>
          <w:sz w:val="24"/>
          <w:szCs w:val="24"/>
          <w:u w:color="auto"/>
        </w:rPr>
        <w:t>（研发归集人员签字）</w:t>
      </w:r>
    </w:p>
    <w:p>
      <w:pPr>
        <w:wordWrap w:val="0"/>
        <w:spacing w:line="540" w:lineRule="exact"/>
        <w:ind w:firstLineChars="200" w:firstLine="640"/>
        <w:jc w:val="left"/>
        <w:rPr>
          <w:rFonts w:ascii="仿宋_GB2312" w:eastAsia="仿宋_GB2312" w:cs="仿宋_GB2312" w:hAnsi="仿宋_GB2312"/>
          <w:sz w:val="32"/>
          <w:szCs w:val="32"/>
          <w:u w:color="auto"/>
        </w:rPr>
      </w:pPr>
      <w:r>
        <w:rPr>
          <w:rFonts w:ascii="仿宋_GB2312" w:eastAsia="仿宋_GB2312" w:cs="仿宋_GB2312" w:hAnsi="仿宋_GB2312"/>
          <w:sz w:val="32"/>
          <w:szCs w:val="32"/>
          <w:u w:color="auto"/>
        </w:rPr>
        <w:t xml:space="preserve">                    日    期：    年   月   日</w:t>
      </w:r>
    </w:p>
    <w:p>
      <w:pPr>
        <w:wordWrap w:val="0"/>
        <w:spacing w:line="540" w:lineRule="exact"/>
        <w:ind w:firstLineChars="200" w:firstLine="640"/>
        <w:jc w:val="left"/>
        <w:rPr>
          <w:rFonts w:ascii="仿宋_GB2312" w:eastAsia="仿宋_GB2312" w:cs="仿宋_GB2312" w:hAnsi="仿宋_GB2312"/>
          <w:sz w:val="32"/>
          <w:szCs w:val="32"/>
          <w:u w:color="auto"/>
        </w:rPr>
      </w:pPr>
    </w:p>
    <w:p>
      <w:pPr>
        <w:wordWrap w:val="0"/>
        <w:spacing w:line="540" w:lineRule="exact"/>
        <w:ind w:firstLineChars="200" w:firstLine="640"/>
        <w:jc w:val="left"/>
        <w:rPr>
          <w:rFonts w:ascii="仿宋_GB2312" w:eastAsia="仿宋_GB2312" w:cs="仿宋_GB2312" w:hAnsi="仿宋_GB2312"/>
          <w:sz w:val="32"/>
          <w:szCs w:val="32"/>
          <w:u w:color="auto"/>
        </w:rPr>
      </w:pPr>
      <w:r>
        <w:rPr>
          <w:rFonts w:ascii="仿宋_GB2312" w:eastAsia="仿宋_GB2312" w:cs="仿宋_GB2312" w:hAnsi="仿宋_GB2312"/>
          <w:sz w:val="32"/>
          <w:szCs w:val="32"/>
          <w:u w:color="auto"/>
        </w:rPr>
        <w:t>该企业有进行2024年度研发费用税前加计扣除，并完成2025年度研发费用数据归集。</w:t>
      </w:r>
    </w:p>
    <w:p>
      <w:pPr>
        <w:wordWrap w:val="0"/>
        <w:spacing w:line="540" w:lineRule="exact"/>
        <w:ind w:firstLineChars="200" w:firstLine="480"/>
        <w:jc w:val="left"/>
        <w:rPr>
          <w:rFonts w:ascii="仿宋_GB2312" w:eastAsia="仿宋_GB2312" w:cs="仿宋_GB2312" w:hAnsi="仿宋_GB2312"/>
          <w:sz w:val="24"/>
          <w:szCs w:val="24"/>
          <w:u w:color="auto"/>
        </w:rPr>
      </w:pPr>
      <w:r>
        <w:rPr>
          <w:rFonts w:ascii="仿宋_GB2312" w:eastAsia="仿宋_GB2312" w:cs="仿宋_GB2312" w:hAnsi="仿宋_GB2312"/>
          <w:sz w:val="24"/>
          <w:szCs w:val="24"/>
          <w:u w:color="auto"/>
        </w:rPr>
        <w:t>（注：请申报人提供企业2024年度纳税申报表盖章材料，以便乡镇、园区核对相关信息）</w:t>
      </w:r>
    </w:p>
    <w:p>
      <w:pPr>
        <w:wordWrap w:val="0"/>
        <w:spacing w:line="540" w:lineRule="exact"/>
        <w:jc w:val="left"/>
        <w:rPr>
          <w:rFonts w:ascii="仿宋_GB2312" w:eastAsia="仿宋_GB2312" w:cs="仿宋_GB2312" w:hAnsi="仿宋_GB2312"/>
          <w:sz w:val="32"/>
          <w:szCs w:val="32"/>
          <w:u w:color="auto"/>
          <w:lang w:eastAsia="zh-CN"/>
        </w:rPr>
      </w:pPr>
      <w:bookmarkStart w:id="0" w:name="_GoBack"/>
      <w:bookmarkEnd w:id="0"/>
    </w:p>
    <w:p>
      <w:pPr>
        <w:wordWrap w:val="0"/>
        <w:spacing w:line="540" w:lineRule="exact"/>
        <w:jc w:val="right"/>
        <w:rPr>
          <w:rFonts w:ascii="仿宋_GB2312" w:eastAsia="仿宋_GB2312" w:cs="仿宋_GB2312" w:hAnsi="仿宋_GB2312"/>
          <w:sz w:val="32"/>
          <w:szCs w:val="32"/>
          <w:u w:color="auto"/>
          <w:lang w:eastAsia="zh-CN"/>
        </w:rPr>
      </w:pPr>
    </w:p>
    <w:p>
      <w:pPr>
        <w:wordWrap w:val="0"/>
        <w:spacing w:line="540" w:lineRule="exact"/>
        <w:jc w:val="right"/>
        <w:rPr>
          <w:rFonts w:ascii="仿宋_GB2312" w:eastAsia="仿宋_GB2312" w:cs="仿宋_GB2312" w:hAnsi="仿宋_GB2312" w:hint="eastAsia"/>
          <w:sz w:val="32"/>
          <w:szCs w:val="32"/>
        </w:rPr>
      </w:pPr>
      <w:r>
        <w:rPr>
          <w:rFonts w:ascii="仿宋_GB2312" w:eastAsia="仿宋_GB2312" w:cs="仿宋_GB2312" w:hAnsi="仿宋_GB2312" w:hint="eastAsia"/>
          <w:sz w:val="32"/>
          <w:szCs w:val="32"/>
          <w:u w:color="auto"/>
          <w:lang w:eastAsia="zh-CN"/>
        </w:rPr>
        <w:t>乡镇（园区）确认盖章：</w:t>
      </w:r>
      <w:r>
        <w:rPr>
          <w:rFonts w:ascii="仿宋_GB2312" w:eastAsia="仿宋_GB2312" w:cs="仿宋_GB2312" w:hAnsi="仿宋_GB2312" w:hint="eastAsia"/>
          <w:sz w:val="32"/>
          <w:szCs w:val="32"/>
          <w:u w:color="auto"/>
          <w:lang w:val="en-US" w:eastAsia="zh-CN"/>
        </w:rPr>
        <w:t>情况属实，同意申报</w:t>
      </w:r>
    </w:p>
    <w:sectPr>
      <w:pgSz w:w="11907" w:h="16840"/>
      <w:pgMar w:top="1440" w:right="1797" w:bottom="1440" w:left="1797" w:header="851" w:footer="992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Lucida Sans">
    <w:altName w:val="DejaVu Sans"/>
    <w:panose1 w:val="020B0602030504020204"/>
    <w:charset w:val="00"/>
    <w:family w:val="auto"/>
    <w:pitch w:val="variable"/>
    <w:sig w:usb0="00000000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6">
    <w:name w:val="Normal (Web)"/>
    <w:basedOn w:val="0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paragraph" w:customStyle="1" w:styleId="17">
    <w:name w:val="仿三"/>
    <w:basedOn w:val="0"/>
    <w:pPr>
      <w:widowControl w:val="0"/>
      <w:ind w:firstLineChars="200" w:firstLine="20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8430E50-6E85-464A-B4D2-D4E76011604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195</TotalTime>
  <Application>Yozo_Office27021597764231179</Application>
  <Pages>1</Pages>
  <Words>0</Words>
  <Characters>283</Characters>
  <Lines>0</Lines>
  <Paragraphs>16</Paragraphs>
  <CharactersWithSpaces>378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2021-05-09T07:28:00Z</dcterms:created>
  <dcterms:modified xsi:type="dcterms:W3CDTF">2026-02-28T02:34:08Z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2052-11.8.2.1132</vt:lpwstr>
  </property>
  <property fmtid="{D5CDD505-2E9C-101B-9397-08002B2CF9AE}" pid="3" name="ICV">
    <vt:lpwstr>FC397373140BB2A50DE4AA6695F0A2FF</vt:lpwstr>
  </property>
</Properties>
</file>