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tabs>
          <w:tab w:val="left" w:pos="1641"/>
          <w:tab w:val="center" w:pos="4467"/>
        </w:tabs>
        <w:spacing w:before="0" w:beforeAutospacing="0" w:after="0" w:afterAutospacing="0" w:line="12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cs="宋体"/>
          <w:i w:val="0"/>
          <w:iCs w:val="0"/>
          <w:caps w:val="0"/>
          <w:color w:val="000000"/>
          <w:spacing w:val="0"/>
          <w:shd w:val="clear" w:fill="FFFFFF"/>
          <w:lang w:eastAsia="zh-CN"/>
        </w:rPr>
        <w:tab/>
      </w:r>
      <w:bookmarkStart w:id="0" w:name="_GoBack"/>
      <w:bookmarkEnd w:id="0"/>
      <w:r>
        <w:rPr>
          <w:rFonts w:hint="eastAsia" w:cs="宋体"/>
          <w:i w:val="0"/>
          <w:iCs w:val="0"/>
          <w:caps w:val="0"/>
          <w:color w:val="000000"/>
          <w:spacing w:val="0"/>
          <w:shd w:val="clear" w:fill="FFFFFF"/>
          <w:lang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hd w:val="clear" w:fill="FFFFFF"/>
          <w:lang w:eastAsia="zh-CN"/>
        </w:rPr>
        <w:t>农业农村局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信息公开申请表</w:t>
      </w:r>
    </w:p>
    <w:tbl>
      <w:tblPr>
        <w:tblStyle w:val="4"/>
        <w:tblW w:w="964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35"/>
        <w:gridCol w:w="2287"/>
        <w:gridCol w:w="1062"/>
        <w:gridCol w:w="254"/>
        <w:gridCol w:w="1134"/>
        <w:gridCol w:w="2025"/>
        <w:gridCol w:w="154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</w:p>
        </w:tc>
        <w:tc>
          <w:tcPr>
            <w:tcW w:w="1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3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工作单位（居所）</w:t>
            </w:r>
          </w:p>
        </w:tc>
        <w:tc>
          <w:tcPr>
            <w:tcW w:w="15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</w:p>
        </w:tc>
        <w:tc>
          <w:tcPr>
            <w:tcW w:w="13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15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3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5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13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</w:p>
        </w:tc>
        <w:tc>
          <w:tcPr>
            <w:tcW w:w="15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95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其他组织</w:t>
            </w:r>
          </w:p>
        </w:tc>
        <w:tc>
          <w:tcPr>
            <w:tcW w:w="1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13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15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组织机构代码</w:t>
            </w:r>
          </w:p>
        </w:tc>
        <w:tc>
          <w:tcPr>
            <w:tcW w:w="495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</w:p>
        </w:tc>
        <w:tc>
          <w:tcPr>
            <w:tcW w:w="13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15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</w:p>
        </w:tc>
        <w:tc>
          <w:tcPr>
            <w:tcW w:w="13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5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495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95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17" w:hRule="exact"/>
          <w:jc w:val="center"/>
        </w:trPr>
        <w:tc>
          <w:tcPr>
            <w:tcW w:w="133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22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所需信息内容描述</w:t>
            </w:r>
          </w:p>
        </w:tc>
        <w:tc>
          <w:tcPr>
            <w:tcW w:w="601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87" w:hRule="exact"/>
          <w:jc w:val="center"/>
        </w:trPr>
        <w:tc>
          <w:tcPr>
            <w:tcW w:w="13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纸面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磁盘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470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邮寄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快递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传真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6" w:hRule="atLeast"/>
          <w:jc w:val="center"/>
        </w:trPr>
        <w:tc>
          <w:tcPr>
            <w:tcW w:w="13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处理情况（受理机构填写）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495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56" w:hRule="atLeast"/>
          <w:jc w:val="center"/>
        </w:trPr>
        <w:tc>
          <w:tcPr>
            <w:tcW w:w="362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依法合理使用政府信息承诺协议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本人承诺所获取的信息，只用于自身生产、生活、科研等相关特殊需要，不作任何炒作及随意扩大公开范围。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申请人签名或盖章：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农业农村局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信息公开申请表填写说明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2. 填写项目必须完整、详细、准确、真实。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3．所需信息内容的描述请尽可能包括信息的标题、内容概述、文号、发布日期等。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4. 本申请表复制有效。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（此页印制在《申请表》背面。）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680" w:right="1633" w:bottom="68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&lt;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&lt;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&lt;">
    <w:panose1 w:val="02010609000101010101"/>
    <w:charset w:val="86"/>
    <w:family w:val="auto"/>
    <w:pitch w:val="default"/>
    <w:sig w:usb0="00000000" w:usb1="00000000" w:usb2="00000000" w:usb3="00000000" w:csb0="80160004" w:csb1="C012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NjA1MTU0MjJjNGJhNTRjYmYzNTk0N2NmYzgwOWYifQ=="/>
  </w:docVars>
  <w:rsids>
    <w:rsidRoot w:val="00000000"/>
    <w:rsid w:val="198136DA"/>
    <w:rsid w:val="722034CF"/>
    <w:rsid w:val="BD5B6AD6"/>
    <w:rsid w:val="EBABB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0</Lines>
  <Paragraphs>0</Paragraphs>
  <TotalTime>23</TotalTime>
  <ScaleCrop>false</ScaleCrop>
  <LinksUpToDate>false</LinksUpToDate>
  <CharactersWithSpaces>456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2022-11-09T15:23:00Z</dcterms:created>
  <dc:creator>A3</dc:creator>
  <cp:lastModifiedBy>user</cp:lastModifiedBy>
  <dcterms:modified xsi:type="dcterms:W3CDTF">2024-12-04T11:38:06Z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0980397536A445208A545196E36DEE50</vt:lpwstr>
  </property>
</Properties>
</file>